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4582" w:rsidRDefault="00981AEC" w:rsidP="00AD4582">
      <w:pPr>
        <w:shd w:val="clear" w:color="auto" w:fill="FFFFFF"/>
        <w:spacing w:before="269" w:line="331" w:lineRule="exact"/>
        <w:jc w:val="center"/>
        <w:rPr>
          <w:color w:val="000000"/>
          <w:sz w:val="24"/>
          <w:szCs w:val="24"/>
          <w:lang w:eastAsia="en-US"/>
        </w:rPr>
      </w:pPr>
      <w:bookmarkStart w:id="0" w:name="_GoBack"/>
      <w:bookmarkEnd w:id="0"/>
      <w:r w:rsidRPr="000A4125">
        <w:rPr>
          <w:color w:val="000000"/>
          <w:sz w:val="24"/>
          <w:szCs w:val="24"/>
          <w:lang w:val="en-US" w:eastAsia="en-US"/>
        </w:rPr>
        <w:t>ADM</w:t>
      </w:r>
      <w:r w:rsidR="00972472" w:rsidRPr="000A4125">
        <w:rPr>
          <w:color w:val="000000"/>
          <w:sz w:val="24"/>
          <w:szCs w:val="24"/>
          <w:lang w:eastAsia="en-US"/>
        </w:rPr>
        <w:t xml:space="preserve"> политика </w:t>
      </w:r>
      <w:r w:rsidR="009B2BD9" w:rsidRPr="000A4125">
        <w:rPr>
          <w:color w:val="000000"/>
          <w:sz w:val="24"/>
          <w:szCs w:val="24"/>
          <w:lang w:eastAsia="en-US"/>
        </w:rPr>
        <w:t>ПА</w:t>
      </w:r>
      <w:r w:rsidR="00972472" w:rsidRPr="000A4125">
        <w:rPr>
          <w:color w:val="000000"/>
          <w:sz w:val="24"/>
          <w:szCs w:val="24"/>
          <w:lang w:eastAsia="en-US"/>
        </w:rPr>
        <w:t>О "Авиакомпания "ЮТэйр"</w:t>
      </w:r>
    </w:p>
    <w:p w:rsidR="004F22D4" w:rsidRPr="00AD4582" w:rsidRDefault="00972472" w:rsidP="00AD4582">
      <w:pPr>
        <w:shd w:val="clear" w:color="auto" w:fill="FFFFFF"/>
        <w:spacing w:before="269" w:line="331" w:lineRule="exact"/>
        <w:jc w:val="center"/>
        <w:rPr>
          <w:color w:val="000000"/>
          <w:sz w:val="24"/>
          <w:szCs w:val="24"/>
          <w:lang w:eastAsia="en-US"/>
        </w:rPr>
      </w:pPr>
      <w:r w:rsidRPr="000A4125">
        <w:rPr>
          <w:b/>
          <w:bCs/>
          <w:color w:val="000000"/>
          <w:spacing w:val="-2"/>
          <w:sz w:val="24"/>
          <w:szCs w:val="24"/>
        </w:rPr>
        <w:t xml:space="preserve">Причины выставления </w:t>
      </w:r>
      <w:r w:rsidRPr="000A4125">
        <w:rPr>
          <w:b/>
          <w:bCs/>
          <w:color w:val="000000"/>
          <w:spacing w:val="-2"/>
          <w:sz w:val="24"/>
          <w:szCs w:val="24"/>
          <w:lang w:val="en-US"/>
        </w:rPr>
        <w:t>ADM</w:t>
      </w:r>
      <w:r w:rsidRPr="000A4125">
        <w:rPr>
          <w:b/>
          <w:bCs/>
          <w:color w:val="000000"/>
          <w:spacing w:val="-2"/>
          <w:sz w:val="24"/>
          <w:szCs w:val="24"/>
        </w:rPr>
        <w:t xml:space="preserve"> и применяемые санкции</w:t>
      </w:r>
    </w:p>
    <w:p w:rsidR="000A4125" w:rsidRPr="000A4125" w:rsidRDefault="000A4125" w:rsidP="000A4125">
      <w:pPr>
        <w:shd w:val="clear" w:color="auto" w:fill="FFFFFF"/>
        <w:tabs>
          <w:tab w:val="left" w:pos="7990"/>
        </w:tabs>
        <w:spacing w:before="274"/>
        <w:ind w:left="710"/>
        <w:rPr>
          <w:b/>
          <w:bCs/>
          <w:color w:val="000000"/>
          <w:spacing w:val="-2"/>
          <w:sz w:val="24"/>
          <w:szCs w:val="24"/>
        </w:rPr>
      </w:pPr>
    </w:p>
    <w:tbl>
      <w:tblPr>
        <w:tblW w:w="974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5103"/>
        <w:gridCol w:w="3935"/>
      </w:tblGrid>
      <w:tr w:rsidR="000A4125" w:rsidRPr="000A4125" w:rsidTr="00441613">
        <w:trPr>
          <w:trHeight w:val="9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A4125" w:rsidRPr="000A4125" w:rsidRDefault="000A4125" w:rsidP="00441613">
            <w:pPr>
              <w:pStyle w:val="a3"/>
              <w:tabs>
                <w:tab w:val="left" w:pos="34"/>
              </w:tabs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A41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Но-мер п/п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0A4125">
              <w:rPr>
                <w:b/>
                <w:color w:val="000000"/>
                <w:sz w:val="24"/>
                <w:szCs w:val="24"/>
              </w:rPr>
              <w:t>Перечень нарушений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0A4125">
              <w:rPr>
                <w:b/>
                <w:color w:val="000000"/>
                <w:sz w:val="24"/>
                <w:szCs w:val="24"/>
              </w:rPr>
              <w:t>Перечень санкций</w:t>
            </w:r>
          </w:p>
        </w:tc>
      </w:tr>
      <w:tr w:rsidR="000A4125" w:rsidRPr="000A4125" w:rsidTr="00441613">
        <w:trPr>
          <w:trHeight w:val="9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Билеты не включены в отчет.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Примененные тариф и АГС за перевозку за вычетом агентского вознаграждения.</w:t>
            </w:r>
          </w:p>
        </w:tc>
      </w:tr>
      <w:tr w:rsidR="000A4125" w:rsidRPr="000A4125" w:rsidTr="00441613">
        <w:trPr>
          <w:trHeight w:val="59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Неверный расчет агентского вознаграждения.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Сумма разницы агентского вознаграждения.</w:t>
            </w:r>
          </w:p>
        </w:tc>
      </w:tr>
      <w:tr w:rsidR="000A4125" w:rsidRPr="000A4125" w:rsidTr="00441613">
        <w:trPr>
          <w:trHeight w:val="85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Установление тайм-лимита в Passenger Name Record (далее PNR) с нарушением правил бронирования.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9500 рублей.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Штраф удерживается за каждый случай (место).</w:t>
            </w:r>
          </w:p>
        </w:tc>
      </w:tr>
      <w:tr w:rsidR="000A4125" w:rsidRPr="000A4125" w:rsidTr="00441613">
        <w:trPr>
          <w:trHeight w:val="9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Не предоставление документов, подтверждающих транзакцию по кредитной карте, в случае выставления претензии со стороны платежной системы в связи с отказом держателя карты от оплаты.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pStyle w:val="a9"/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Возмещение убытков Перевозчика.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</w:p>
        </w:tc>
      </w:tr>
      <w:tr w:rsidR="000A4125" w:rsidRPr="000A4125" w:rsidTr="00441613">
        <w:trPr>
          <w:trHeight w:val="57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Продажа билета по карте, оплата по которой Авиакомпанией не принимается.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pStyle w:val="a9"/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 xml:space="preserve">Возмещение убытков Перевозчика и штраф </w:t>
            </w:r>
            <w:r w:rsidRPr="000A4125">
              <w:rPr>
                <w:color w:val="FF0000"/>
                <w:sz w:val="24"/>
                <w:szCs w:val="24"/>
              </w:rPr>
              <w:t>1500 рублей</w:t>
            </w:r>
            <w:r w:rsidRPr="000A4125">
              <w:rPr>
                <w:color w:val="000000"/>
                <w:sz w:val="24"/>
                <w:szCs w:val="24"/>
              </w:rPr>
              <w:t xml:space="preserve"> (удерживается за каждый случай (место)</w:t>
            </w:r>
          </w:p>
        </w:tc>
      </w:tr>
      <w:tr w:rsidR="000A4125" w:rsidRPr="000A4125" w:rsidTr="00441613">
        <w:trPr>
          <w:trHeight w:val="9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Несоблюдение правил применения тарифов/скидки.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Возмещение убытков в соответствии с правилами применения тарифов Перевозчика и штраф 25% от претензионной суммы. Штраф удерживается за каждый случай (место/бронь).</w:t>
            </w:r>
          </w:p>
        </w:tc>
      </w:tr>
      <w:tr w:rsidR="000A4125" w:rsidRPr="000A4125" w:rsidTr="00441613">
        <w:trPr>
          <w:trHeight w:val="9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Не взыскан/неверно рассчитан штраф (сбор/плата) при расторжении (изменении условий) договора перевозки.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Сумма / сумма разницы сбора / платы при расторжении (изменении условий) договора перевозки за вычетом агентского вознаграждения.</w:t>
            </w:r>
          </w:p>
        </w:tc>
      </w:tr>
      <w:tr w:rsidR="000A4125" w:rsidRPr="000A4125" w:rsidTr="00441613">
        <w:trPr>
          <w:trHeight w:val="12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 xml:space="preserve">Самостоятельное изменение фамилий пассажиров в индивидуальных </w:t>
            </w:r>
            <w:r w:rsidRPr="000A4125">
              <w:rPr>
                <w:color w:val="000000" w:themeColor="text1"/>
                <w:sz w:val="24"/>
                <w:szCs w:val="24"/>
              </w:rPr>
              <w:t>PNR (</w:t>
            </w:r>
            <w:r w:rsidRPr="000A4125">
              <w:rPr>
                <w:rFonts w:eastAsiaTheme="minorHAnsi"/>
                <w:bCs/>
                <w:color w:val="000000" w:themeColor="text1"/>
                <w:sz w:val="24"/>
                <w:szCs w:val="24"/>
                <w:lang w:eastAsia="en-US"/>
              </w:rPr>
              <w:t>в любое время после создания PNR</w:t>
            </w:r>
            <w:r w:rsidRPr="000A4125">
              <w:rPr>
                <w:color w:val="000000" w:themeColor="text1"/>
                <w:sz w:val="24"/>
                <w:szCs w:val="24"/>
              </w:rPr>
              <w:t>), кроме случаев</w:t>
            </w:r>
            <w:r w:rsidRPr="000A4125">
              <w:rPr>
                <w:color w:val="000000"/>
                <w:sz w:val="24"/>
                <w:szCs w:val="24"/>
              </w:rPr>
              <w:t xml:space="preserve"> ошибок в написании фамилии или имени пассажира и перевода Фамилии и имени пассажира с одного языка на другой, а также при согласовании Перевозчиком.</w:t>
            </w:r>
            <w:r w:rsidRPr="000A4125">
              <w:rPr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9500 рублей </w:t>
            </w:r>
            <w:r w:rsidRPr="000A4125">
              <w:rPr>
                <w:color w:val="000000"/>
                <w:sz w:val="24"/>
                <w:szCs w:val="24"/>
              </w:rPr>
              <w:t xml:space="preserve">за каждое место, а также возмещение убытков в соответствии с правилами применения тарифов Перевозчика.  </w:t>
            </w:r>
          </w:p>
        </w:tc>
      </w:tr>
      <w:tr w:rsidR="000A4125" w:rsidRPr="000A4125" w:rsidTr="00441613">
        <w:trPr>
          <w:trHeight w:val="12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Несвоевременное аннулирование мест в подтвержденном групповом бронировании.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9500 рублей </w:t>
            </w:r>
            <w:r w:rsidRPr="000A4125">
              <w:rPr>
                <w:color w:val="000000"/>
                <w:sz w:val="24"/>
                <w:szCs w:val="24"/>
              </w:rPr>
              <w:t xml:space="preserve">за каждое место, а также возмещение убытков в соответствии с правилами применения тарифов Перевозчика.  </w:t>
            </w:r>
          </w:p>
        </w:tc>
      </w:tr>
      <w:tr w:rsidR="000A4125" w:rsidRPr="000A4125" w:rsidTr="00441613">
        <w:trPr>
          <w:trHeight w:val="8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Ведение в PNR фиктивных номеров билетов.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9500 рублей.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Штраф удерживается за каждый случай (место).</w:t>
            </w:r>
          </w:p>
        </w:tc>
      </w:tr>
      <w:tr w:rsidR="000A4125" w:rsidRPr="000A4125" w:rsidTr="00441613">
        <w:trPr>
          <w:trHeight w:val="150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Несоответствие классов бронирования в PNR и в авиабилете.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Возмещение убытков в соответствии с правилами применения тарифов Перевозчика и  штраф 25% от претензионной суммы.  Штраф удерживается за каждый случай (место/бронь).</w:t>
            </w:r>
          </w:p>
        </w:tc>
      </w:tr>
      <w:tr w:rsidR="000A4125" w:rsidRPr="000A4125" w:rsidTr="00441613">
        <w:trPr>
          <w:trHeight w:val="2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Отсутствие в PNR и/или некорректное/ неправильное  указание в авиабилете данных  о документе удостоверяющее личность пассажира.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Возмещение убытков Перевозчика  и штраф 25% от претензионной суммы. Штраф удерживается за каждый случай (место/бронь).</w:t>
            </w:r>
          </w:p>
        </w:tc>
      </w:tr>
      <w:tr w:rsidR="000A4125" w:rsidRPr="000A4125" w:rsidTr="00441613">
        <w:trPr>
          <w:trHeight w:val="30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Неправильное применение АГС.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Сумма разницы АГС.</w:t>
            </w:r>
          </w:p>
        </w:tc>
      </w:tr>
      <w:tr w:rsidR="000A4125" w:rsidRPr="000A4125" w:rsidTr="00441613">
        <w:trPr>
          <w:trHeight w:val="6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Использование неверной, неразрешенной формы оплаты перевозки.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 xml:space="preserve">Примененные тариф и АГС за перевозку с неверной/ неразрешенной формой оплаты за вычетом агентского вознаграждения. </w:t>
            </w:r>
          </w:p>
        </w:tc>
      </w:tr>
      <w:tr w:rsidR="000A4125" w:rsidRPr="000A4125" w:rsidTr="00441613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Оформление билета без реально подтвержденного места, за исключением случаев разрешенных Перевозчиком.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9500 рублей.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Штраф удерживается за каждый случай (место).</w:t>
            </w:r>
          </w:p>
        </w:tc>
      </w:tr>
      <w:tr w:rsidR="000A4125" w:rsidRPr="000A4125" w:rsidTr="00441613">
        <w:trPr>
          <w:trHeight w:val="11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Создание дубликатов бронирований или множественных бронирований (более трех) на одного пассажира.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9500 рублей.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 xml:space="preserve">Штраф удерживается за каждый случай (место) на рейсе в течение недели на одном направлении. </w:t>
            </w:r>
          </w:p>
        </w:tc>
      </w:tr>
      <w:tr w:rsidR="000A4125" w:rsidRPr="000A4125" w:rsidTr="00441613">
        <w:trPr>
          <w:trHeight w:val="109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Несоблюдение технологии создания/изменения записи о бронировании (PNR) в части контактных данных пассажира в случае, если Агент самостоятельно не уведомил пассажира об изменении расписания/отмене рейса и перевозчику были причинены и и/или предъявлены требования пассажиром и/или уполномоченными органами власти к Перевозчику.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 xml:space="preserve">Возмещение убытков Перевозчика.  Штраф </w:t>
            </w:r>
            <w:r w:rsidRPr="000A4125">
              <w:rPr>
                <w:color w:val="FF0000"/>
                <w:sz w:val="24"/>
                <w:szCs w:val="24"/>
              </w:rPr>
              <w:t xml:space="preserve">9500 рублей </w:t>
            </w:r>
            <w:r w:rsidRPr="000A4125">
              <w:rPr>
                <w:color w:val="000000"/>
                <w:sz w:val="24"/>
                <w:szCs w:val="24"/>
              </w:rPr>
              <w:t>за каждое PNR.</w:t>
            </w:r>
          </w:p>
        </w:tc>
      </w:tr>
      <w:tr w:rsidR="000A4125" w:rsidRPr="000A4125" w:rsidTr="00441613">
        <w:trPr>
          <w:trHeight w:val="79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Аннулирование мест в автоматизированной системе бронирования, когда пассажир не отказался от перевозки.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9500 рублей.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 xml:space="preserve">Штраф удерживается за каждый случай (место), а также возмещение убытков в соответствии с правилами применения тарифов Перевозчика.  </w:t>
            </w:r>
          </w:p>
        </w:tc>
      </w:tr>
      <w:tr w:rsidR="000A4125" w:rsidRPr="000A4125" w:rsidTr="00441613">
        <w:trPr>
          <w:trHeight w:val="78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Удержание мест на рейсе более чем на 30 мин. без создания бронирований/сохранение брони.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9500 рублей.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Штраф удерживается за каждый случай (место).</w:t>
            </w:r>
          </w:p>
        </w:tc>
      </w:tr>
      <w:tr w:rsidR="000A4125" w:rsidRPr="000A4125" w:rsidTr="00441613">
        <w:trPr>
          <w:trHeight w:val="9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Нарушение правил оформления  перевозок для определенных категорий пассажиров (перевозки моряков, воинские и субсидированные перевозки), групповых перевозок и перевозок с запросами специальных услуг EXST/CBBG/STCR/UMNR), установленных Перевозчиком.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Возмещение убытков Перевозчика  и штраф 25% от претензионной суммы. Штраф удерживается за каждый случай (место/бронь).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Изменения на полетных сегментах в PNR с выписанным билетом без переоформления авиабилета.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11500 рублей.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 xml:space="preserve">Штраф удерживается за каждый случай (место), а также возмещение убытков в соответствии с правилами применения тарифов Перевозчика.  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 xml:space="preserve">Бронирование групп путем создания индивидуальных PNR. 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>1500 рублей.</w:t>
            </w:r>
            <w:r w:rsidRPr="000A4125">
              <w:rPr>
                <w:color w:val="000000"/>
                <w:sz w:val="24"/>
                <w:szCs w:val="24"/>
              </w:rPr>
              <w:t xml:space="preserve">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Штраф удерживается за каждый случай (место).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Предоставление неверной информации об условиях перевозки пассажира (обмена/возврата бланка) и норме провоза багажа.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1500 рублей.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 xml:space="preserve">Штраф удерживается за каждый случай (место), а также возмещение убытков в соответствии с правилами применения тарифов Перевозчика.  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Самостоятельное изменение данных в маршрут-квитанции.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>45000 рублей.</w:t>
            </w:r>
            <w:r w:rsidRPr="000A4125">
              <w:rPr>
                <w:color w:val="000000"/>
                <w:sz w:val="24"/>
                <w:szCs w:val="24"/>
              </w:rPr>
              <w:t xml:space="preserve">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Штраф удерживается за каждый случай (место/бронь).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Передача бронирований (PNR) на рейсы под кодом UT за пределы страны их первоначального создания.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9500 рублей.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Штраф удерживается за каждый случай (место), а также возмещение убытков в соответствии с правилами применения тарифов Перевозчика.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Оформление авиабилетов по бронированиям, созданным офисами (OID/PCC), зарегистрированными за пределами РФ, кроме случаев переоформления ранее выписанных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билетов.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9500 рублей.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Штраф удерживается за каждый случай (место), а также возмещение убытков в соответствии с правилами применения тарифов Перевозчика.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Несоблюдение технологии создания/изменения записи о бронировании (PNR) в части контактных данных пассажира.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>1000 рублей.</w:t>
            </w:r>
            <w:r w:rsidRPr="000A4125">
              <w:rPr>
                <w:color w:val="000000"/>
                <w:sz w:val="24"/>
                <w:szCs w:val="24"/>
              </w:rPr>
              <w:t xml:space="preserve"> 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Штраф удерживается за каждый случай (место).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Повторные бронирования: сегменты, которые неоднократно отменяются и перебронируются, чтобы обойти временные ограничения или для соответствия требованиям производительности GDS.  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>1000 рублей.</w:t>
            </w:r>
          </w:p>
          <w:p w:rsidR="000A4125" w:rsidRPr="000A4125" w:rsidRDefault="000A4125" w:rsidP="00441613">
            <w:pPr>
              <w:rPr>
                <w:color w:val="000000"/>
                <w:sz w:val="24"/>
                <w:szCs w:val="24"/>
              </w:rPr>
            </w:pPr>
            <w:r w:rsidRPr="000A4125"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  <w:t>Штраф удерживается за каждый случай (место).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Пассивное бронирование: неактивное бронирование, введенное в GDS для выдачи билета на активное бронирование, изначально сохраненное в системе авиакомпаний.  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rFonts w:eastAsiaTheme="minorHAnsi"/>
                <w:bCs/>
                <w:color w:val="FF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bCs/>
                <w:color w:val="FF0000"/>
                <w:sz w:val="24"/>
                <w:szCs w:val="24"/>
                <w:lang w:eastAsia="en-US"/>
              </w:rPr>
              <w:t>1500 рублей.</w:t>
            </w:r>
          </w:p>
          <w:p w:rsidR="000A4125" w:rsidRPr="000A4125" w:rsidRDefault="000A4125" w:rsidP="00441613">
            <w:pPr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  <w:t>Штраф удерживается за каждый случай (место), а также возмещение убытков в соответствии с правилами применения тарифов Перевозчика.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Неактивные бронирования: из PNR не удалены все неактивные коды статуса </w:t>
            </w:r>
          </w:p>
          <w:p w:rsidR="000A4125" w:rsidRPr="000A4125" w:rsidRDefault="000A4125" w:rsidP="00441613">
            <w:pPr>
              <w:rPr>
                <w:rFonts w:eastAsiaTheme="minorHAnsi"/>
                <w:color w:val="000000"/>
                <w:sz w:val="24"/>
                <w:szCs w:val="24"/>
                <w:lang w:val="en-US" w:eastAsia="en-US"/>
              </w:rPr>
            </w:pPr>
            <w:r w:rsidRPr="000A4125">
              <w:rPr>
                <w:rFonts w:eastAsiaTheme="minorHAnsi"/>
                <w:color w:val="000000"/>
                <w:sz w:val="24"/>
                <w:szCs w:val="24"/>
                <w:lang w:val="en-US" w:eastAsia="en-US"/>
              </w:rPr>
              <w:t xml:space="preserve">HX, UN, UC, UU, US, NO, SC, TK, TL, TN, PN, WL, WN, WK, DL, DS, IX, MM, RM, GN. </w:t>
            </w:r>
          </w:p>
          <w:p w:rsidR="000A4125" w:rsidRPr="000A4125" w:rsidRDefault="000A4125" w:rsidP="00441613">
            <w:pPr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Когда требуемый сегмент из списка ожидания будет подтвержден, все остальные сегменты списка ожидания больше не нужны, их необходимо удалить. Агент должен регулярно контролировать очереди и удалять все неактивные сегменты. Все неактивные сегменты должны быть удалены за 24 часа до времени отправления рейса. 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rFonts w:eastAsiaTheme="minorHAnsi"/>
                <w:bCs/>
                <w:color w:val="FF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bCs/>
                <w:color w:val="FF0000"/>
                <w:sz w:val="24"/>
                <w:szCs w:val="24"/>
                <w:lang w:eastAsia="en-US"/>
              </w:rPr>
              <w:t>1500 рублей.</w:t>
            </w:r>
          </w:p>
          <w:p w:rsidR="000A4125" w:rsidRPr="000A4125" w:rsidRDefault="000A4125" w:rsidP="00441613">
            <w:pPr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  <w:t>Штраф удерживается за каждый случай (место), а также возмещение убытков в соответствии с правилами применения тарифов Перевозчика.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Создание административных бронирований (</w:t>
            </w:r>
            <w:r w:rsidRPr="000A4125">
              <w:rPr>
                <w:color w:val="000000" w:themeColor="text1"/>
                <w:sz w:val="24"/>
                <w:szCs w:val="24"/>
                <w:shd w:val="clear" w:color="auto" w:fill="FFFFFF"/>
              </w:rPr>
              <w:t>созданных для тестирования / обучения / отслеживания функционирования)</w:t>
            </w:r>
            <w:r w:rsidRPr="000A412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rFonts w:eastAsiaTheme="minorHAnsi"/>
                <w:bCs/>
                <w:color w:val="FF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bCs/>
                <w:color w:val="FF0000"/>
                <w:sz w:val="24"/>
                <w:szCs w:val="24"/>
                <w:lang w:eastAsia="en-US"/>
              </w:rPr>
              <w:t>1500 рублей.</w:t>
            </w:r>
          </w:p>
          <w:p w:rsidR="000A4125" w:rsidRPr="000A4125" w:rsidRDefault="000A4125" w:rsidP="00441613">
            <w:pPr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  <w:t>Штраф удерживается за каждый случай (место).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A41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Оформление перевозок на СПД СВВТ  с применением скидки от тарифов и АГС, </w:t>
            </w:r>
            <w:r w:rsidRPr="000A412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зарегистрированных перевозчиком в соответствии с установленным порядком, при продаже через интернет-ресурсы.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  <w:lastRenderedPageBreak/>
              <w:t xml:space="preserve">1) </w:t>
            </w:r>
            <w:r w:rsidRPr="000A4125">
              <w:rPr>
                <w:rFonts w:eastAsiaTheme="minorHAnsi"/>
                <w:bCs/>
                <w:color w:val="FF0000"/>
                <w:sz w:val="24"/>
                <w:szCs w:val="24"/>
                <w:lang w:eastAsia="en-US"/>
              </w:rPr>
              <w:t>8000 рублей.</w:t>
            </w:r>
            <w:r w:rsidRPr="000A4125"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  <w:t xml:space="preserve"> Штраф удерживается за каждый случай, </w:t>
            </w:r>
            <w:r w:rsidRPr="000A4125"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  <w:lastRenderedPageBreak/>
              <w:t>выявленный Перевозчиком.</w:t>
            </w:r>
          </w:p>
          <w:p w:rsidR="000A4125" w:rsidRPr="000A4125" w:rsidRDefault="000A4125" w:rsidP="00441613">
            <w:pPr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  <w:t>2)</w:t>
            </w:r>
            <w:r w:rsidRPr="000A4125">
              <w:rPr>
                <w:rFonts w:eastAsiaTheme="minorHAnsi"/>
                <w:bCs/>
                <w:color w:val="FF0000"/>
                <w:sz w:val="24"/>
                <w:szCs w:val="24"/>
                <w:lang w:eastAsia="en-US"/>
              </w:rPr>
              <w:t xml:space="preserve"> 45000 рублей.</w:t>
            </w:r>
            <w:r w:rsidRPr="000A4125"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  <w:t xml:space="preserve"> Штраф удерживается за каждый случай, когда агент не устранил замечания в течение суток после уведомления, полученного от Перевозчика. 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sz w:val="24"/>
                <w:szCs w:val="24"/>
              </w:rPr>
              <w:t>Уменьшение количества пассажиров в подтвержденном Перевозчиком групповом бронирования более, чем на 20%.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rFonts w:eastAsiaTheme="minorHAnsi"/>
                <w:bCs/>
                <w:color w:val="000000"/>
                <w:sz w:val="24"/>
                <w:szCs w:val="24"/>
                <w:lang w:eastAsia="en-US"/>
              </w:rPr>
            </w:pPr>
            <w:r w:rsidRPr="000A4125">
              <w:rPr>
                <w:sz w:val="24"/>
                <w:szCs w:val="24"/>
              </w:rPr>
              <w:t>Штраф 25% от стоимости перевозки.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sz w:val="24"/>
                <w:szCs w:val="24"/>
              </w:rPr>
            </w:pPr>
            <w:r w:rsidRPr="000A4125">
              <w:rPr>
                <w:sz w:val="24"/>
                <w:szCs w:val="24"/>
              </w:rPr>
              <w:t>Отказ от забронированных мест в подтвержденном Перевозчиком групповом бронировании:</w:t>
            </w:r>
          </w:p>
          <w:p w:rsidR="000A4125" w:rsidRPr="000A4125" w:rsidRDefault="000A4125" w:rsidP="000A4125">
            <w:pPr>
              <w:pStyle w:val="a3"/>
              <w:numPr>
                <w:ilvl w:val="0"/>
                <w:numId w:val="12"/>
              </w:numPr>
              <w:spacing w:line="240" w:lineRule="auto"/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0A4125">
              <w:rPr>
                <w:rFonts w:ascii="Times New Roman" w:hAnsi="Times New Roman" w:cs="Times New Roman"/>
                <w:sz w:val="24"/>
                <w:szCs w:val="24"/>
              </w:rPr>
              <w:t xml:space="preserve">в период от 30 до 14 дней до даты вылета; </w:t>
            </w:r>
          </w:p>
          <w:p w:rsidR="000A4125" w:rsidRPr="000A4125" w:rsidRDefault="000A4125" w:rsidP="000A4125">
            <w:pPr>
              <w:pStyle w:val="a3"/>
              <w:numPr>
                <w:ilvl w:val="0"/>
                <w:numId w:val="12"/>
              </w:numPr>
              <w:spacing w:line="240" w:lineRule="auto"/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0A4125">
              <w:rPr>
                <w:rFonts w:ascii="Times New Roman" w:hAnsi="Times New Roman" w:cs="Times New Roman"/>
                <w:sz w:val="24"/>
                <w:szCs w:val="24"/>
              </w:rPr>
              <w:t>в период от 14 до 7 дней до даты вылета;</w:t>
            </w:r>
          </w:p>
          <w:p w:rsidR="000A4125" w:rsidRPr="000A4125" w:rsidRDefault="000A4125" w:rsidP="000A4125">
            <w:pPr>
              <w:pStyle w:val="a3"/>
              <w:numPr>
                <w:ilvl w:val="0"/>
                <w:numId w:val="12"/>
              </w:numPr>
              <w:spacing w:line="240" w:lineRule="auto"/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0A4125">
              <w:rPr>
                <w:rFonts w:ascii="Times New Roman" w:hAnsi="Times New Roman" w:cs="Times New Roman"/>
                <w:sz w:val="24"/>
                <w:szCs w:val="24"/>
              </w:rPr>
              <w:t xml:space="preserve">в период до 7 дней до 1 дня вылета; </w:t>
            </w:r>
          </w:p>
          <w:p w:rsidR="000A4125" w:rsidRPr="000A4125" w:rsidRDefault="000A4125" w:rsidP="000A4125">
            <w:pPr>
              <w:pStyle w:val="a3"/>
              <w:numPr>
                <w:ilvl w:val="0"/>
                <w:numId w:val="12"/>
              </w:numPr>
              <w:spacing w:line="240" w:lineRule="auto"/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0A4125">
              <w:rPr>
                <w:rFonts w:ascii="Times New Roman" w:hAnsi="Times New Roman" w:cs="Times New Roman"/>
                <w:sz w:val="24"/>
                <w:szCs w:val="24"/>
              </w:rPr>
              <w:t xml:space="preserve">в день вылета и после вылета. 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sz w:val="24"/>
                <w:szCs w:val="24"/>
              </w:rPr>
            </w:pPr>
            <w:r w:rsidRPr="000A4125">
              <w:rPr>
                <w:sz w:val="24"/>
                <w:szCs w:val="24"/>
              </w:rPr>
              <w:t>Штраф в размере:</w:t>
            </w:r>
          </w:p>
          <w:p w:rsidR="000A4125" w:rsidRPr="000A4125" w:rsidRDefault="000A4125" w:rsidP="00441613">
            <w:pPr>
              <w:rPr>
                <w:sz w:val="24"/>
                <w:szCs w:val="24"/>
              </w:rPr>
            </w:pPr>
          </w:p>
          <w:p w:rsidR="000A4125" w:rsidRPr="000A4125" w:rsidRDefault="000A4125" w:rsidP="00441613">
            <w:pPr>
              <w:rPr>
                <w:sz w:val="24"/>
                <w:szCs w:val="24"/>
              </w:rPr>
            </w:pPr>
          </w:p>
          <w:p w:rsidR="000A4125" w:rsidRPr="000A4125" w:rsidRDefault="000A4125" w:rsidP="000A4125">
            <w:pPr>
              <w:pStyle w:val="a3"/>
              <w:numPr>
                <w:ilvl w:val="0"/>
                <w:numId w:val="11"/>
              </w:numPr>
              <w:spacing w:line="240" w:lineRule="auto"/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0A4125">
              <w:rPr>
                <w:rFonts w:ascii="Times New Roman" w:hAnsi="Times New Roman" w:cs="Times New Roman"/>
                <w:sz w:val="24"/>
                <w:szCs w:val="24"/>
              </w:rPr>
              <w:t>50% от стоимости перевозки;</w:t>
            </w:r>
          </w:p>
          <w:p w:rsidR="000A4125" w:rsidRPr="000A4125" w:rsidRDefault="000A4125" w:rsidP="000A4125">
            <w:pPr>
              <w:pStyle w:val="a3"/>
              <w:numPr>
                <w:ilvl w:val="0"/>
                <w:numId w:val="11"/>
              </w:numPr>
              <w:spacing w:line="240" w:lineRule="auto"/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0A4125">
              <w:rPr>
                <w:rFonts w:ascii="Times New Roman" w:hAnsi="Times New Roman" w:cs="Times New Roman"/>
                <w:sz w:val="24"/>
                <w:szCs w:val="24"/>
              </w:rPr>
              <w:t>70% от стоимости перевозки;</w:t>
            </w:r>
          </w:p>
          <w:p w:rsidR="000A4125" w:rsidRPr="000A4125" w:rsidRDefault="000A4125" w:rsidP="000A4125">
            <w:pPr>
              <w:pStyle w:val="a3"/>
              <w:numPr>
                <w:ilvl w:val="0"/>
                <w:numId w:val="11"/>
              </w:numPr>
              <w:spacing w:line="240" w:lineRule="auto"/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0A4125">
              <w:rPr>
                <w:rFonts w:ascii="Times New Roman" w:hAnsi="Times New Roman" w:cs="Times New Roman"/>
                <w:sz w:val="24"/>
                <w:szCs w:val="24"/>
              </w:rPr>
              <w:t>90% от стоимости перевозки;</w:t>
            </w:r>
          </w:p>
          <w:p w:rsidR="000A4125" w:rsidRPr="000A4125" w:rsidRDefault="000A4125" w:rsidP="000A4125">
            <w:pPr>
              <w:pStyle w:val="a3"/>
              <w:numPr>
                <w:ilvl w:val="0"/>
                <w:numId w:val="11"/>
              </w:numPr>
              <w:spacing w:line="240" w:lineRule="auto"/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0A4125">
              <w:rPr>
                <w:rFonts w:ascii="Times New Roman" w:hAnsi="Times New Roman" w:cs="Times New Roman"/>
                <w:sz w:val="24"/>
                <w:szCs w:val="24"/>
              </w:rPr>
              <w:t>100 % от стоимости перевозки.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sz w:val="24"/>
                <w:szCs w:val="24"/>
              </w:rPr>
            </w:pPr>
            <w:r w:rsidRPr="000A4125">
              <w:rPr>
                <w:sz w:val="24"/>
                <w:szCs w:val="24"/>
              </w:rPr>
              <w:t>Возврат оформленных билетов в групповом бронировании.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sz w:val="24"/>
                <w:szCs w:val="24"/>
              </w:rPr>
            </w:pPr>
            <w:r w:rsidRPr="000A4125">
              <w:rPr>
                <w:sz w:val="24"/>
                <w:szCs w:val="24"/>
              </w:rPr>
              <w:t>Штраф в размере 100% от применённого тарифа, такса YQ  не возвращается,  если иное не было оговорено при согласовании бронирования с Перевозчиком.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Отсутствие в PNR ребенка/детей информации о сопровождающем взрослом пассажире, если они оформлены в разных PNR.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 xml:space="preserve">4500 рублей. </w:t>
            </w:r>
          </w:p>
          <w:p w:rsidR="000A4125" w:rsidRPr="000A4125" w:rsidRDefault="000A4125" w:rsidP="00441613">
            <w:pPr>
              <w:rPr>
                <w:sz w:val="24"/>
                <w:szCs w:val="24"/>
              </w:rPr>
            </w:pPr>
            <w:r w:rsidRPr="000A4125">
              <w:rPr>
                <w:color w:val="000000"/>
                <w:sz w:val="24"/>
                <w:szCs w:val="24"/>
              </w:rPr>
              <w:t>Штраф удерживается за каждый случай (место).</w:t>
            </w:r>
          </w:p>
        </w:tc>
      </w:tr>
      <w:tr w:rsidR="000A4125" w:rsidRPr="000A4125" w:rsidTr="00441613">
        <w:trPr>
          <w:trHeight w:val="6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4125" w:rsidRPr="000A4125" w:rsidRDefault="000A4125" w:rsidP="000A4125">
            <w:pPr>
              <w:pStyle w:val="a3"/>
              <w:numPr>
                <w:ilvl w:val="0"/>
                <w:numId w:val="10"/>
              </w:numPr>
              <w:tabs>
                <w:tab w:val="left" w:pos="34"/>
              </w:tabs>
              <w:spacing w:after="0" w:line="240" w:lineRule="auto"/>
              <w:ind w:left="318" w:hanging="284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>Неправильно указан код категории пассажира при оформлении или изменении данных пассажира в PNR.</w:t>
            </w:r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4125" w:rsidRPr="000A4125" w:rsidRDefault="000A4125" w:rsidP="00441613">
            <w:pPr>
              <w:rPr>
                <w:color w:val="FF0000"/>
                <w:sz w:val="24"/>
                <w:szCs w:val="24"/>
              </w:rPr>
            </w:pPr>
            <w:r w:rsidRPr="000A4125">
              <w:rPr>
                <w:color w:val="FF0000"/>
                <w:sz w:val="24"/>
                <w:szCs w:val="24"/>
              </w:rPr>
              <w:t>Штраф 1000 рублей удерживается за каждый случай, а также возмещение убытков Перевозчика.</w:t>
            </w:r>
          </w:p>
        </w:tc>
      </w:tr>
    </w:tbl>
    <w:p w:rsidR="00DC1B20" w:rsidRPr="000A4125" w:rsidRDefault="00DC1B20" w:rsidP="000607EE">
      <w:pPr>
        <w:shd w:val="clear" w:color="auto" w:fill="FFFFFF"/>
        <w:spacing w:before="274"/>
        <w:rPr>
          <w:sz w:val="24"/>
          <w:szCs w:val="24"/>
        </w:rPr>
      </w:pPr>
    </w:p>
    <w:p w:rsidR="000A4125" w:rsidRPr="000A4125" w:rsidRDefault="000A4125">
      <w:pPr>
        <w:shd w:val="clear" w:color="auto" w:fill="FFFFFF"/>
        <w:spacing w:before="274"/>
        <w:rPr>
          <w:sz w:val="24"/>
          <w:szCs w:val="24"/>
        </w:rPr>
      </w:pPr>
    </w:p>
    <w:sectPr w:rsidR="000A4125" w:rsidRPr="000A4125" w:rsidSect="004F22D4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79EF" w:rsidRDefault="008379EF" w:rsidP="004F22D4">
      <w:r>
        <w:separator/>
      </w:r>
    </w:p>
  </w:endnote>
  <w:endnote w:type="continuationSeparator" w:id="0">
    <w:p w:rsidR="008379EF" w:rsidRDefault="008379EF" w:rsidP="004F2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79EF" w:rsidRDefault="008379EF" w:rsidP="004F22D4">
      <w:r>
        <w:separator/>
      </w:r>
    </w:p>
  </w:footnote>
  <w:footnote w:type="continuationSeparator" w:id="0">
    <w:p w:rsidR="008379EF" w:rsidRDefault="008379EF" w:rsidP="004F22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74599"/>
    <w:multiLevelType w:val="singleLevel"/>
    <w:tmpl w:val="6C5A4A58"/>
    <w:lvl w:ilvl="0">
      <w:start w:val="3"/>
      <w:numFmt w:val="decimal"/>
      <w:lvlText w:val="8.%1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4D4675B"/>
    <w:multiLevelType w:val="singleLevel"/>
    <w:tmpl w:val="C548F5B6"/>
    <w:lvl w:ilvl="0">
      <w:start w:val="1"/>
      <w:numFmt w:val="decimal"/>
      <w:lvlText w:val="8.%1"/>
      <w:legacy w:legacy="1" w:legacySpace="0" w:legacyIndent="428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9D5681E"/>
    <w:multiLevelType w:val="hybridMultilevel"/>
    <w:tmpl w:val="0CFC6D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F26D9"/>
    <w:multiLevelType w:val="singleLevel"/>
    <w:tmpl w:val="2834C92A"/>
    <w:lvl w:ilvl="0">
      <w:start w:val="1"/>
      <w:numFmt w:val="decimal"/>
      <w:lvlText w:val="7.1.%1"/>
      <w:legacy w:legacy="1" w:legacySpace="0" w:legacyIndent="658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26471D0B"/>
    <w:multiLevelType w:val="hybridMultilevel"/>
    <w:tmpl w:val="3392C1C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CEE5F41"/>
    <w:multiLevelType w:val="hybridMultilevel"/>
    <w:tmpl w:val="3392C1C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DC1B84"/>
    <w:multiLevelType w:val="singleLevel"/>
    <w:tmpl w:val="7AFA2A18"/>
    <w:lvl w:ilvl="0">
      <w:start w:val="3"/>
      <w:numFmt w:val="decimal"/>
      <w:lvlText w:val="2.%1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497835AE"/>
    <w:multiLevelType w:val="hybridMultilevel"/>
    <w:tmpl w:val="FC3420F8"/>
    <w:lvl w:ilvl="0" w:tplc="04190011">
      <w:start w:val="1"/>
      <w:numFmt w:val="decimal"/>
      <w:lvlText w:val="%1)"/>
      <w:lvlJc w:val="left"/>
      <w:pPr>
        <w:ind w:left="34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4C7926"/>
    <w:multiLevelType w:val="singleLevel"/>
    <w:tmpl w:val="5CAA728E"/>
    <w:lvl w:ilvl="0">
      <w:start w:val="1"/>
      <w:numFmt w:val="decimal"/>
      <w:lvlText w:val="2.%1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50051195"/>
    <w:multiLevelType w:val="hybridMultilevel"/>
    <w:tmpl w:val="7DB065B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EE0F3C"/>
    <w:multiLevelType w:val="singleLevel"/>
    <w:tmpl w:val="368289C6"/>
    <w:lvl w:ilvl="0">
      <w:start w:val="6"/>
      <w:numFmt w:val="decimal"/>
      <w:lvlText w:val="8.%1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65EE38A2"/>
    <w:multiLevelType w:val="singleLevel"/>
    <w:tmpl w:val="B1D6E4FA"/>
    <w:lvl w:ilvl="0">
      <w:start w:val="4"/>
      <w:numFmt w:val="decimal"/>
      <w:lvlText w:val="7.%1"/>
      <w:legacy w:legacy="1" w:legacySpace="0" w:legacyIndent="428"/>
      <w:lvlJc w:val="left"/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3"/>
  </w:num>
  <w:num w:numId="5">
    <w:abstractNumId w:val="11"/>
  </w:num>
  <w:num w:numId="6">
    <w:abstractNumId w:val="1"/>
  </w:num>
  <w:num w:numId="7">
    <w:abstractNumId w:val="0"/>
  </w:num>
  <w:num w:numId="8">
    <w:abstractNumId w:val="10"/>
  </w:num>
  <w:num w:numId="9">
    <w:abstractNumId w:val="9"/>
  </w:num>
  <w:num w:numId="10">
    <w:abstractNumId w:val="4"/>
  </w:num>
  <w:num w:numId="11">
    <w:abstractNumId w:val="2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472"/>
    <w:rsid w:val="000607EE"/>
    <w:rsid w:val="00065871"/>
    <w:rsid w:val="00072155"/>
    <w:rsid w:val="00081748"/>
    <w:rsid w:val="000850B9"/>
    <w:rsid w:val="0009498A"/>
    <w:rsid w:val="000A4125"/>
    <w:rsid w:val="000A6FE2"/>
    <w:rsid w:val="000F74CA"/>
    <w:rsid w:val="00105C84"/>
    <w:rsid w:val="0011520D"/>
    <w:rsid w:val="001B0141"/>
    <w:rsid w:val="001B409D"/>
    <w:rsid w:val="001B62DA"/>
    <w:rsid w:val="00251903"/>
    <w:rsid w:val="00283C96"/>
    <w:rsid w:val="002D7911"/>
    <w:rsid w:val="002F268A"/>
    <w:rsid w:val="002F2A50"/>
    <w:rsid w:val="002F4DE9"/>
    <w:rsid w:val="002F6B47"/>
    <w:rsid w:val="00356C78"/>
    <w:rsid w:val="0036005C"/>
    <w:rsid w:val="003C1872"/>
    <w:rsid w:val="00455DD1"/>
    <w:rsid w:val="0047062D"/>
    <w:rsid w:val="004928A5"/>
    <w:rsid w:val="004E38E9"/>
    <w:rsid w:val="004F22D4"/>
    <w:rsid w:val="00565B58"/>
    <w:rsid w:val="00581D02"/>
    <w:rsid w:val="005B16D8"/>
    <w:rsid w:val="005C3C3B"/>
    <w:rsid w:val="005E12FD"/>
    <w:rsid w:val="005F1E02"/>
    <w:rsid w:val="005F1F72"/>
    <w:rsid w:val="006071F5"/>
    <w:rsid w:val="0062137F"/>
    <w:rsid w:val="0068144D"/>
    <w:rsid w:val="006A6F3A"/>
    <w:rsid w:val="006D05BC"/>
    <w:rsid w:val="007022BB"/>
    <w:rsid w:val="0072314D"/>
    <w:rsid w:val="00726F9B"/>
    <w:rsid w:val="00736A47"/>
    <w:rsid w:val="007372F0"/>
    <w:rsid w:val="00767E8D"/>
    <w:rsid w:val="007733F3"/>
    <w:rsid w:val="00783FE5"/>
    <w:rsid w:val="007A680D"/>
    <w:rsid w:val="007D7300"/>
    <w:rsid w:val="007E67A9"/>
    <w:rsid w:val="007F62E1"/>
    <w:rsid w:val="00833567"/>
    <w:rsid w:val="008379EF"/>
    <w:rsid w:val="008571C0"/>
    <w:rsid w:val="0087622F"/>
    <w:rsid w:val="0088277B"/>
    <w:rsid w:val="008B4445"/>
    <w:rsid w:val="00911CFB"/>
    <w:rsid w:val="009154E2"/>
    <w:rsid w:val="00972472"/>
    <w:rsid w:val="00981AEC"/>
    <w:rsid w:val="009A6367"/>
    <w:rsid w:val="009B2BD9"/>
    <w:rsid w:val="009B4181"/>
    <w:rsid w:val="009F45E1"/>
    <w:rsid w:val="00A14D1B"/>
    <w:rsid w:val="00A379A5"/>
    <w:rsid w:val="00A43DC1"/>
    <w:rsid w:val="00A64523"/>
    <w:rsid w:val="00A901F8"/>
    <w:rsid w:val="00AB10D4"/>
    <w:rsid w:val="00AC30C7"/>
    <w:rsid w:val="00AD4582"/>
    <w:rsid w:val="00AD4C4E"/>
    <w:rsid w:val="00AD4CFD"/>
    <w:rsid w:val="00AF4ECA"/>
    <w:rsid w:val="00B23704"/>
    <w:rsid w:val="00B5450D"/>
    <w:rsid w:val="00B56024"/>
    <w:rsid w:val="00B76281"/>
    <w:rsid w:val="00B87327"/>
    <w:rsid w:val="00BC3A1B"/>
    <w:rsid w:val="00C12CF6"/>
    <w:rsid w:val="00C278C5"/>
    <w:rsid w:val="00C3718C"/>
    <w:rsid w:val="00C61022"/>
    <w:rsid w:val="00C75D0F"/>
    <w:rsid w:val="00C84D13"/>
    <w:rsid w:val="00CB319C"/>
    <w:rsid w:val="00CB3689"/>
    <w:rsid w:val="00CF475F"/>
    <w:rsid w:val="00DB47D1"/>
    <w:rsid w:val="00DC1B20"/>
    <w:rsid w:val="00DE381A"/>
    <w:rsid w:val="00DF7D0A"/>
    <w:rsid w:val="00E02115"/>
    <w:rsid w:val="00E16ECB"/>
    <w:rsid w:val="00E26476"/>
    <w:rsid w:val="00E42341"/>
    <w:rsid w:val="00E50FBA"/>
    <w:rsid w:val="00E67F80"/>
    <w:rsid w:val="00E70CF3"/>
    <w:rsid w:val="00E73175"/>
    <w:rsid w:val="00E73977"/>
    <w:rsid w:val="00F05480"/>
    <w:rsid w:val="00F12639"/>
    <w:rsid w:val="00FB4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46031FFA-95FE-40FA-906C-1DEBF175F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247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2472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C278C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278C5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DC1B20"/>
    <w:rPr>
      <w:color w:val="0000FF" w:themeColor="hyperlink"/>
      <w:u w:val="single"/>
    </w:rPr>
  </w:style>
  <w:style w:type="paragraph" w:styleId="a7">
    <w:name w:val="Plain Text"/>
    <w:basedOn w:val="a"/>
    <w:link w:val="a8"/>
    <w:uiPriority w:val="99"/>
    <w:unhideWhenUsed/>
    <w:rsid w:val="00DC1B20"/>
    <w:pPr>
      <w:widowControl/>
      <w:autoSpaceDE/>
      <w:autoSpaceDN/>
      <w:adjustRightInd/>
    </w:pPr>
    <w:rPr>
      <w:rFonts w:ascii="Consolas" w:hAnsi="Consolas" w:cstheme="minorBidi"/>
      <w:sz w:val="21"/>
      <w:szCs w:val="21"/>
    </w:rPr>
  </w:style>
  <w:style w:type="character" w:customStyle="1" w:styleId="a8">
    <w:name w:val="Текст Знак"/>
    <w:basedOn w:val="a0"/>
    <w:link w:val="a7"/>
    <w:uiPriority w:val="99"/>
    <w:rsid w:val="00DC1B20"/>
    <w:rPr>
      <w:rFonts w:ascii="Consolas" w:eastAsiaTheme="minorEastAsia" w:hAnsi="Consolas"/>
      <w:sz w:val="21"/>
      <w:szCs w:val="21"/>
      <w:lang w:eastAsia="ru-RU"/>
    </w:rPr>
  </w:style>
  <w:style w:type="paragraph" w:styleId="a9">
    <w:name w:val="annotation text"/>
    <w:basedOn w:val="a"/>
    <w:link w:val="aa"/>
    <w:semiHidden/>
    <w:unhideWhenUsed/>
    <w:rsid w:val="000F74CA"/>
    <w:rPr>
      <w:rFonts w:eastAsia="Times New Roman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0F74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semiHidden/>
    <w:unhideWhenUsed/>
    <w:rsid w:val="004F22D4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4F22D4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4F22D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4F22D4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1270</Words>
  <Characters>7243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UTair</Company>
  <LinksUpToDate>false</LinksUpToDate>
  <CharactersWithSpaces>8497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ТКП Шанскова Марина Александровна</cp:lastModifiedBy>
  <cp:revision>2</cp:revision>
  <cp:lastPrinted>2015-11-12T07:03:00Z</cp:lastPrinted>
  <dcterms:created xsi:type="dcterms:W3CDTF">2023-03-29T08:41:00Z</dcterms:created>
  <dcterms:modified xsi:type="dcterms:W3CDTF">2023-03-29T08:41:00Z</dcterms:modified>
</cp:coreProperties>
</file>